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BDE82" w14:textId="77777777" w:rsidR="005259A2" w:rsidRDefault="005259A2" w:rsidP="005259A2">
      <w:pPr>
        <w:jc w:val="center"/>
      </w:pPr>
      <w:r w:rsidRPr="00807066">
        <w:rPr>
          <w:noProof/>
          <w:lang w:eastAsia="ru-RU"/>
        </w:rPr>
        <w:drawing>
          <wp:inline distT="0" distB="0" distL="0" distR="0" wp14:anchorId="182FD695" wp14:editId="7E47CB72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73EC74" w14:textId="77777777" w:rsidR="005259A2" w:rsidRP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</w:p>
    <w:p w14:paraId="2B430611" w14:textId="77777777" w:rsidR="005259A2" w:rsidRP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14:paraId="454C918B" w14:textId="77777777"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785365" w14:textId="77777777"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РЕШЕНИЕ</w:t>
      </w:r>
    </w:p>
    <w:p w14:paraId="142411A0" w14:textId="77777777" w:rsidR="00D04F31" w:rsidRPr="005259A2" w:rsidRDefault="00D04F31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C4E8FD" w14:textId="76AAD01B" w:rsidR="00D04F31" w:rsidRDefault="00D04F31" w:rsidP="00D04F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</w:t>
      </w:r>
      <w:r w:rsidR="00F23CD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2.2025</w:t>
      </w:r>
      <w:r w:rsidRPr="00257D4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57D45">
        <w:rPr>
          <w:rFonts w:ascii="Times New Roman" w:hAnsi="Times New Roman" w:cs="Times New Roman"/>
          <w:sz w:val="28"/>
          <w:szCs w:val="28"/>
        </w:rPr>
        <w:t xml:space="preserve">п. Абан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57D4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</w:p>
    <w:p w14:paraId="0B2AFECA" w14:textId="77777777"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7D4CCC" w14:textId="77777777" w:rsidR="00D04F31" w:rsidRDefault="00D04F31" w:rsidP="00D04F31">
      <w:pPr>
        <w:spacing w:after="0" w:line="240" w:lineRule="auto"/>
        <w:jc w:val="center"/>
      </w:pPr>
    </w:p>
    <w:p w14:paraId="60F7F78A" w14:textId="77777777" w:rsidR="005F62F7" w:rsidRDefault="00D04F31" w:rsidP="00D04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04F31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СТРУКТУРЫ АДМИНИСТРАЦИИ </w:t>
      </w:r>
    </w:p>
    <w:p w14:paraId="23E04346" w14:textId="6ED77347" w:rsidR="00D04F31" w:rsidRPr="00D04F31" w:rsidRDefault="0094022B" w:rsidP="00D04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ПОКРОВСКОГО </w:t>
      </w:r>
      <w:r w:rsidR="00F23CDA">
        <w:rPr>
          <w:rFonts w:ascii="Times New Roman" w:hAnsi="Times New Roman" w:cs="Times New Roman"/>
          <w:b w:val="0"/>
          <w:sz w:val="28"/>
          <w:szCs w:val="28"/>
        </w:rPr>
        <w:t xml:space="preserve">СЕЛЬСОВЕТА </w:t>
      </w:r>
      <w:r w:rsidR="005F62F7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r w:rsidR="00D04F31" w:rsidRPr="00D04F31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D04F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04F31" w:rsidRPr="00D04F31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14:paraId="6D819B9C" w14:textId="77777777" w:rsidR="005259A2" w:rsidRDefault="005259A2" w:rsidP="005259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3B9EF1" w14:textId="5759548D" w:rsidR="005259A2" w:rsidRPr="00F23CDA" w:rsidRDefault="00F23CDA" w:rsidP="005259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CDA">
        <w:rPr>
          <w:rFonts w:ascii="Times New Roman" w:hAnsi="Times New Roman" w:cs="Times New Roman"/>
          <w:sz w:val="28"/>
          <w:szCs w:val="28"/>
        </w:rPr>
        <w:t xml:space="preserve">В соответствие с 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 w:rsidR="00D15B36">
        <w:rPr>
          <w:rFonts w:ascii="Times New Roman" w:eastAsia="Calibri" w:hAnsi="Times New Roman" w:cs="Times New Roman"/>
          <w:sz w:val="28"/>
          <w:szCs w:val="28"/>
          <w:lang w:eastAsia="en-US"/>
        </w:rPr>
        <w:t>ем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Абанского районного Совета депутатов от 29.10.2025 № 10-</w:t>
      </w:r>
      <w:r w:rsidR="0094022B">
        <w:rPr>
          <w:rFonts w:ascii="Times New Roman" w:eastAsia="Calibri" w:hAnsi="Times New Roman" w:cs="Times New Roman"/>
          <w:sz w:val="28"/>
          <w:szCs w:val="28"/>
          <w:lang w:eastAsia="en-US"/>
        </w:rPr>
        <w:t>117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 «Об исполнении полномочий </w:t>
      </w:r>
      <w:r w:rsidR="0094022B">
        <w:rPr>
          <w:rFonts w:ascii="Times New Roman" w:eastAsia="Calibri" w:hAnsi="Times New Roman" w:cs="Times New Roman"/>
          <w:sz w:val="28"/>
          <w:szCs w:val="28"/>
          <w:lang w:eastAsia="en-US"/>
        </w:rPr>
        <w:t>Покровского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Совета депутатов»</w:t>
      </w:r>
      <w:r w:rsidR="005259A2" w:rsidRPr="00F23CDA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162AF0">
        <w:rPr>
          <w:rFonts w:ascii="Times New Roman" w:hAnsi="Times New Roman" w:cs="Times New Roman"/>
          <w:sz w:val="28"/>
          <w:szCs w:val="28"/>
        </w:rPr>
        <w:t>статьей 30 Устава Покровского сельсовета Абанского района Красноярского края, статьями</w:t>
      </w:r>
      <w:r w:rsidR="005259A2" w:rsidRPr="00F23CDA">
        <w:rPr>
          <w:rFonts w:ascii="Times New Roman" w:hAnsi="Times New Roman" w:cs="Times New Roman"/>
          <w:sz w:val="28"/>
          <w:szCs w:val="28"/>
        </w:rPr>
        <w:t xml:space="preserve"> 24, 33 Устава Абанского района Красноярского края, Абанский районный Совет депутатов РЕШИЛ:</w:t>
      </w:r>
    </w:p>
    <w:p w14:paraId="2A4D535A" w14:textId="16E6676A"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 Утвердить структуру администрации </w:t>
      </w:r>
      <w:r w:rsidR="0094022B">
        <w:rPr>
          <w:rFonts w:ascii="Times New Roman" w:hAnsi="Times New Roman" w:cs="Times New Roman"/>
          <w:sz w:val="28"/>
          <w:szCs w:val="28"/>
        </w:rPr>
        <w:t>Покровского</w:t>
      </w:r>
      <w:r w:rsidR="004C54D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47012B">
        <w:rPr>
          <w:rFonts w:ascii="Times New Roman" w:hAnsi="Times New Roman" w:cs="Times New Roman"/>
          <w:sz w:val="28"/>
          <w:szCs w:val="28"/>
        </w:rPr>
        <w:t>Абанского</w:t>
      </w:r>
      <w:r w:rsidRPr="005F62F7">
        <w:rPr>
          <w:rFonts w:ascii="Times New Roman" w:hAnsi="Times New Roman" w:cs="Times New Roman"/>
          <w:sz w:val="28"/>
          <w:szCs w:val="28"/>
        </w:rPr>
        <w:t xml:space="preserve"> района Красноярского края:</w:t>
      </w:r>
    </w:p>
    <w:p w14:paraId="73836854" w14:textId="09C15A3D"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1.1. Глава </w:t>
      </w:r>
      <w:r w:rsidR="00F04F32">
        <w:rPr>
          <w:rFonts w:ascii="Times New Roman" w:hAnsi="Times New Roman" w:cs="Times New Roman"/>
          <w:sz w:val="28"/>
          <w:szCs w:val="28"/>
        </w:rPr>
        <w:t>сельсовета</w:t>
      </w:r>
      <w:r w:rsidR="00BB5752">
        <w:rPr>
          <w:rFonts w:ascii="Times New Roman" w:hAnsi="Times New Roman" w:cs="Times New Roman"/>
          <w:sz w:val="28"/>
          <w:szCs w:val="28"/>
        </w:rPr>
        <w:t>;</w:t>
      </w:r>
    </w:p>
    <w:p w14:paraId="24870649" w14:textId="60073F7A" w:rsidR="005259A2" w:rsidRPr="005F62F7" w:rsidRDefault="00BD5C8A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>1.</w:t>
      </w:r>
      <w:r w:rsidR="00616890">
        <w:rPr>
          <w:rFonts w:ascii="Times New Roman" w:hAnsi="Times New Roman" w:cs="Times New Roman"/>
          <w:sz w:val="28"/>
          <w:szCs w:val="28"/>
        </w:rPr>
        <w:t>2</w:t>
      </w:r>
      <w:r w:rsidRPr="005F62F7">
        <w:rPr>
          <w:rFonts w:ascii="Times New Roman" w:hAnsi="Times New Roman" w:cs="Times New Roman"/>
          <w:sz w:val="28"/>
          <w:szCs w:val="28"/>
        </w:rPr>
        <w:t xml:space="preserve">. </w:t>
      </w:r>
      <w:r w:rsidR="0094022B"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F04F32">
        <w:rPr>
          <w:rFonts w:ascii="Times New Roman" w:hAnsi="Times New Roman" w:cs="Times New Roman"/>
          <w:sz w:val="28"/>
          <w:szCs w:val="28"/>
        </w:rPr>
        <w:t>;</w:t>
      </w:r>
    </w:p>
    <w:p w14:paraId="795065FD" w14:textId="3554C00C"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>1.</w:t>
      </w:r>
      <w:r w:rsidR="00616890">
        <w:rPr>
          <w:rFonts w:ascii="Times New Roman" w:hAnsi="Times New Roman" w:cs="Times New Roman"/>
          <w:sz w:val="28"/>
          <w:szCs w:val="28"/>
        </w:rPr>
        <w:t>3</w:t>
      </w:r>
      <w:r w:rsidRPr="005F62F7">
        <w:rPr>
          <w:rFonts w:ascii="Times New Roman" w:hAnsi="Times New Roman" w:cs="Times New Roman"/>
          <w:sz w:val="28"/>
          <w:szCs w:val="28"/>
        </w:rPr>
        <w:t xml:space="preserve">. </w:t>
      </w:r>
      <w:r w:rsidR="004952F5">
        <w:rPr>
          <w:rFonts w:ascii="Times New Roman" w:hAnsi="Times New Roman" w:cs="Times New Roman"/>
          <w:sz w:val="28"/>
          <w:szCs w:val="28"/>
        </w:rPr>
        <w:t>Обеспечивающий, обслуживающий персонал</w:t>
      </w:r>
      <w:r w:rsidR="00162AF0">
        <w:rPr>
          <w:rFonts w:ascii="Times New Roman" w:hAnsi="Times New Roman" w:cs="Times New Roman"/>
          <w:sz w:val="28"/>
          <w:szCs w:val="28"/>
        </w:rPr>
        <w:t>.</w:t>
      </w:r>
    </w:p>
    <w:p w14:paraId="2A34A9C0" w14:textId="78FAFF2B" w:rsidR="00B82238" w:rsidRPr="00A77B52" w:rsidRDefault="005259A2" w:rsidP="00495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4E8">
        <w:rPr>
          <w:rFonts w:ascii="Times New Roman" w:hAnsi="Times New Roman" w:cs="Times New Roman"/>
          <w:sz w:val="28"/>
          <w:szCs w:val="28"/>
        </w:rPr>
        <w:t xml:space="preserve">2. </w:t>
      </w:r>
      <w:r w:rsidR="008B34E8" w:rsidRPr="00C17720">
        <w:rPr>
          <w:rFonts w:ascii="Times New Roman" w:hAnsi="Times New Roman" w:cs="Times New Roman"/>
          <w:sz w:val="28"/>
          <w:szCs w:val="28"/>
        </w:rPr>
        <w:t>Опубликовать решение в</w:t>
      </w:r>
      <w:r w:rsidR="008B34E8">
        <w:rPr>
          <w:rFonts w:ascii="Times New Roman" w:hAnsi="Times New Roman" w:cs="Times New Roman"/>
          <w:sz w:val="28"/>
          <w:szCs w:val="28"/>
        </w:rPr>
        <w:t xml:space="preserve"> периодическом печатном издании</w:t>
      </w:r>
      <w:r w:rsidR="008B34E8" w:rsidRPr="00C17720">
        <w:rPr>
          <w:rFonts w:ascii="Times New Roman" w:hAnsi="Times New Roman" w:cs="Times New Roman"/>
          <w:sz w:val="28"/>
          <w:szCs w:val="28"/>
        </w:rPr>
        <w:t xml:space="preserve"> </w:t>
      </w:r>
      <w:r w:rsidR="008B34E8">
        <w:rPr>
          <w:rFonts w:ascii="Times New Roman" w:hAnsi="Times New Roman" w:cs="Times New Roman"/>
          <w:sz w:val="28"/>
          <w:szCs w:val="28"/>
        </w:rPr>
        <w:t>«Ведомост</w:t>
      </w:r>
      <w:r w:rsidR="003E5B99">
        <w:rPr>
          <w:rFonts w:ascii="Times New Roman" w:hAnsi="Times New Roman" w:cs="Times New Roman"/>
          <w:sz w:val="28"/>
          <w:szCs w:val="28"/>
        </w:rPr>
        <w:t>и</w:t>
      </w:r>
      <w:r w:rsidR="008B34E8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Покровский сельсовет»</w:t>
      </w:r>
      <w:r w:rsidR="008B34E8" w:rsidRPr="00C17720">
        <w:rPr>
          <w:rFonts w:ascii="Times New Roman" w:hAnsi="Times New Roman" w:cs="Times New Roman"/>
          <w:sz w:val="28"/>
          <w:szCs w:val="28"/>
        </w:rPr>
        <w:t xml:space="preserve"> и разместить на сайте органов местного самоуправления муниципального образования в информационно-телекоммуникационной сети Интернет.</w:t>
      </w:r>
    </w:p>
    <w:p w14:paraId="4160FAC6" w14:textId="77777777" w:rsidR="00B82238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решения возложить на постоянную комиссию по законности и правопорядку.</w:t>
      </w:r>
    </w:p>
    <w:p w14:paraId="40815778" w14:textId="553FE074" w:rsidR="00B82238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B52">
        <w:rPr>
          <w:rFonts w:ascii="Times New Roman" w:hAnsi="Times New Roman" w:cs="Times New Roman"/>
          <w:sz w:val="28"/>
          <w:szCs w:val="28"/>
        </w:rPr>
        <w:t xml:space="preserve">4. Решение вступает в силу </w:t>
      </w:r>
      <w:r w:rsidR="004952F5">
        <w:rPr>
          <w:rFonts w:ascii="Times New Roman" w:hAnsi="Times New Roman" w:cs="Times New Roman"/>
          <w:sz w:val="28"/>
          <w:szCs w:val="28"/>
        </w:rPr>
        <w:t>с 01.01.2026</w:t>
      </w:r>
      <w:r w:rsidR="0094022B">
        <w:rPr>
          <w:rFonts w:ascii="Times New Roman" w:hAnsi="Times New Roman" w:cs="Times New Roman"/>
          <w:sz w:val="28"/>
          <w:szCs w:val="28"/>
        </w:rPr>
        <w:t>.</w:t>
      </w:r>
    </w:p>
    <w:p w14:paraId="3D0572C2" w14:textId="77777777" w:rsidR="00B82238" w:rsidRPr="00A77B52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103FFD" w14:textId="77777777" w:rsidR="00B82238" w:rsidRDefault="00B82238" w:rsidP="00B822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82238" w14:paraId="0797F93C" w14:textId="77777777" w:rsidTr="00D730AC">
        <w:tc>
          <w:tcPr>
            <w:tcW w:w="4785" w:type="dxa"/>
          </w:tcPr>
          <w:p w14:paraId="2B7399A3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Абанского районного </w:t>
            </w:r>
          </w:p>
          <w:p w14:paraId="0CD9DC0F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14:paraId="1CDBD6C3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AA1E99">
              <w:rPr>
                <w:rFonts w:ascii="Times New Roman" w:hAnsi="Times New Roman" w:cs="Times New Roman"/>
                <w:sz w:val="28"/>
                <w:szCs w:val="28"/>
              </w:rPr>
              <w:t>И.И. Бочарова</w:t>
            </w:r>
          </w:p>
          <w:p w14:paraId="38CAA9DE" w14:textId="77777777" w:rsidR="00B82238" w:rsidRPr="00A77B52" w:rsidRDefault="00B82238" w:rsidP="00D730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E377DF" w14:textId="77777777" w:rsidR="00B82238" w:rsidRDefault="00B82238" w:rsidP="00D730A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1E7A9821" w14:textId="77777777"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14:paraId="602AF5F7" w14:textId="77777777"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14:paraId="6B2AE59C" w14:textId="77777777"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AA1E99">
              <w:rPr>
                <w:rFonts w:ascii="Times New Roman" w:hAnsi="Times New Roman" w:cs="Times New Roman"/>
                <w:sz w:val="28"/>
                <w:szCs w:val="28"/>
              </w:rPr>
              <w:t>А.А. Войнич</w:t>
            </w:r>
          </w:p>
          <w:p w14:paraId="67B78C8D" w14:textId="77777777" w:rsidR="00B82238" w:rsidRDefault="00B82238" w:rsidP="00D730A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411782" w14:textId="77777777" w:rsidR="00735E1C" w:rsidRDefault="00735E1C" w:rsidP="00AA1E99"/>
    <w:sectPr w:rsidR="00735E1C" w:rsidSect="003B5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9A2"/>
    <w:rsid w:val="000F565F"/>
    <w:rsid w:val="00113666"/>
    <w:rsid w:val="00162AF0"/>
    <w:rsid w:val="00183D77"/>
    <w:rsid w:val="00187BBA"/>
    <w:rsid w:val="001D59FA"/>
    <w:rsid w:val="00264FEA"/>
    <w:rsid w:val="00293278"/>
    <w:rsid w:val="002F617E"/>
    <w:rsid w:val="00340647"/>
    <w:rsid w:val="00351A09"/>
    <w:rsid w:val="003D34CB"/>
    <w:rsid w:val="003E5B99"/>
    <w:rsid w:val="0047012B"/>
    <w:rsid w:val="004952F5"/>
    <w:rsid w:val="004C54D2"/>
    <w:rsid w:val="004F50DE"/>
    <w:rsid w:val="005259A2"/>
    <w:rsid w:val="0058131C"/>
    <w:rsid w:val="00593CBA"/>
    <w:rsid w:val="005B192D"/>
    <w:rsid w:val="005B4121"/>
    <w:rsid w:val="005B5B43"/>
    <w:rsid w:val="005F62F7"/>
    <w:rsid w:val="00616890"/>
    <w:rsid w:val="00650E08"/>
    <w:rsid w:val="00671EC9"/>
    <w:rsid w:val="0073322D"/>
    <w:rsid w:val="00735E1C"/>
    <w:rsid w:val="00795CF7"/>
    <w:rsid w:val="007F7F32"/>
    <w:rsid w:val="008B34E8"/>
    <w:rsid w:val="00914D7E"/>
    <w:rsid w:val="0094022B"/>
    <w:rsid w:val="009653AB"/>
    <w:rsid w:val="00993BA4"/>
    <w:rsid w:val="00A539FC"/>
    <w:rsid w:val="00A54675"/>
    <w:rsid w:val="00AA1E99"/>
    <w:rsid w:val="00AF77A6"/>
    <w:rsid w:val="00B64F05"/>
    <w:rsid w:val="00B77EF0"/>
    <w:rsid w:val="00B82238"/>
    <w:rsid w:val="00BB5752"/>
    <w:rsid w:val="00BD0235"/>
    <w:rsid w:val="00BD0E85"/>
    <w:rsid w:val="00BD5C8A"/>
    <w:rsid w:val="00BF671C"/>
    <w:rsid w:val="00C232BC"/>
    <w:rsid w:val="00CA4611"/>
    <w:rsid w:val="00D04F31"/>
    <w:rsid w:val="00D15B36"/>
    <w:rsid w:val="00D37E29"/>
    <w:rsid w:val="00F04F32"/>
    <w:rsid w:val="00F171F9"/>
    <w:rsid w:val="00F23CDA"/>
    <w:rsid w:val="00FE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9E06"/>
  <w15:docId w15:val="{5548D38A-864E-4CD8-83D1-2EE8516EC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9A2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259A2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82238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89D28-D3FF-40EB-BB95-0D4571E82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2025-02-07T07:13:00Z</cp:lastPrinted>
  <dcterms:created xsi:type="dcterms:W3CDTF">2025-01-31T04:58:00Z</dcterms:created>
  <dcterms:modified xsi:type="dcterms:W3CDTF">2025-12-12T01:47:00Z</dcterms:modified>
</cp:coreProperties>
</file>